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91" w:rsidRPr="00C63F81" w:rsidRDefault="00C72A91" w:rsidP="00C63F81">
      <w:pPr>
        <w:pStyle w:val="ConsPlusNormal"/>
        <w:ind w:left="8789"/>
        <w:outlineLvl w:val="1"/>
        <w:rPr>
          <w:b w:val="0"/>
          <w:color w:val="000000" w:themeColor="text1"/>
          <w:sz w:val="24"/>
          <w:szCs w:val="24"/>
        </w:rPr>
      </w:pPr>
      <w:r w:rsidRPr="00C63F81">
        <w:rPr>
          <w:b w:val="0"/>
          <w:color w:val="000000" w:themeColor="text1"/>
          <w:sz w:val="24"/>
          <w:szCs w:val="24"/>
        </w:rPr>
        <w:t>П</w:t>
      </w:r>
      <w:bookmarkStart w:id="0" w:name="_GoBack"/>
      <w:bookmarkEnd w:id="0"/>
      <w:r w:rsidRPr="00C63F81">
        <w:rPr>
          <w:b w:val="0"/>
          <w:color w:val="000000" w:themeColor="text1"/>
          <w:sz w:val="24"/>
          <w:szCs w:val="24"/>
        </w:rPr>
        <w:t>риложение № 4</w:t>
      </w:r>
    </w:p>
    <w:p w:rsidR="00C72A91" w:rsidRPr="00C63F81" w:rsidRDefault="00C72A91" w:rsidP="00C63F81">
      <w:pPr>
        <w:pStyle w:val="ConsPlusNormal"/>
        <w:ind w:left="8789"/>
        <w:rPr>
          <w:b w:val="0"/>
          <w:color w:val="000000" w:themeColor="text1"/>
          <w:sz w:val="24"/>
          <w:szCs w:val="24"/>
        </w:rPr>
      </w:pPr>
      <w:r w:rsidRPr="00C63F81">
        <w:rPr>
          <w:b w:val="0"/>
          <w:color w:val="000000" w:themeColor="text1"/>
          <w:sz w:val="24"/>
          <w:szCs w:val="24"/>
        </w:rPr>
        <w:t>к Типовой форме соглашения</w:t>
      </w:r>
    </w:p>
    <w:p w:rsidR="00C72A91" w:rsidRPr="00C63F81" w:rsidRDefault="00C72A91" w:rsidP="00C63F81">
      <w:pPr>
        <w:pStyle w:val="ConsPlusNormal"/>
        <w:ind w:left="8789"/>
        <w:rPr>
          <w:b w:val="0"/>
          <w:color w:val="000000" w:themeColor="text1"/>
          <w:sz w:val="24"/>
          <w:szCs w:val="24"/>
        </w:rPr>
      </w:pPr>
      <w:r w:rsidRPr="00C63F81">
        <w:rPr>
          <w:b w:val="0"/>
          <w:color w:val="000000" w:themeColor="text1"/>
          <w:sz w:val="24"/>
          <w:szCs w:val="24"/>
        </w:rPr>
        <w:t xml:space="preserve">о предоставлении из бюджета Городского округа «город Ирбит» Свердловской области </w:t>
      </w:r>
      <w:r w:rsidR="001B22AB">
        <w:rPr>
          <w:b w:val="0"/>
          <w:color w:val="000000" w:themeColor="text1"/>
          <w:sz w:val="24"/>
          <w:szCs w:val="24"/>
        </w:rPr>
        <w:t xml:space="preserve">муниципальному </w:t>
      </w:r>
      <w:r w:rsidRPr="00C63F81">
        <w:rPr>
          <w:b w:val="0"/>
          <w:color w:val="000000" w:themeColor="text1"/>
          <w:sz w:val="24"/>
          <w:szCs w:val="24"/>
        </w:rPr>
        <w:t>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  <w:hyperlink w:anchor="P104" w:history="1"/>
      <w:r w:rsidRPr="00C63F81">
        <w:rPr>
          <w:b w:val="0"/>
          <w:color w:val="000000" w:themeColor="text1"/>
          <w:sz w:val="24"/>
          <w:szCs w:val="24"/>
        </w:rPr>
        <w:t xml:space="preserve">, утвержденной приказом Финансового управления администрации  Муниципального образования город Ирбит </w:t>
      </w:r>
    </w:p>
    <w:p w:rsidR="00C72A91" w:rsidRPr="00C63F81" w:rsidRDefault="00C72A91" w:rsidP="00C63F81">
      <w:pPr>
        <w:pStyle w:val="ConsPlusNormal"/>
        <w:ind w:left="8789"/>
        <w:rPr>
          <w:b w:val="0"/>
          <w:color w:val="000000" w:themeColor="text1"/>
          <w:sz w:val="24"/>
          <w:szCs w:val="24"/>
        </w:rPr>
      </w:pPr>
      <w:r w:rsidRPr="00C63F81">
        <w:rPr>
          <w:b w:val="0"/>
          <w:color w:val="000000" w:themeColor="text1"/>
          <w:sz w:val="24"/>
          <w:szCs w:val="24"/>
        </w:rPr>
        <w:t>от 2</w:t>
      </w:r>
      <w:r w:rsidR="00B46F19">
        <w:rPr>
          <w:b w:val="0"/>
          <w:color w:val="000000" w:themeColor="text1"/>
          <w:sz w:val="24"/>
          <w:szCs w:val="24"/>
        </w:rPr>
        <w:t>5</w:t>
      </w:r>
      <w:r w:rsidRPr="00C63F81">
        <w:rPr>
          <w:b w:val="0"/>
          <w:color w:val="000000" w:themeColor="text1"/>
          <w:sz w:val="24"/>
          <w:szCs w:val="24"/>
        </w:rPr>
        <w:t xml:space="preserve"> января 2021 года № </w:t>
      </w:r>
      <w:r w:rsidR="00B46F19">
        <w:rPr>
          <w:b w:val="0"/>
          <w:color w:val="000000" w:themeColor="text1"/>
          <w:sz w:val="24"/>
          <w:szCs w:val="24"/>
        </w:rPr>
        <w:t>30</w:t>
      </w:r>
    </w:p>
    <w:p w:rsidR="00C72A91" w:rsidRPr="00C63F81" w:rsidRDefault="00C72A91" w:rsidP="00C63F81">
      <w:pPr>
        <w:pStyle w:val="ConsPlusNormal"/>
        <w:ind w:left="9639"/>
        <w:rPr>
          <w:b w:val="0"/>
          <w:color w:val="000000" w:themeColor="text1"/>
          <w:sz w:val="24"/>
          <w:szCs w:val="24"/>
        </w:rPr>
      </w:pPr>
    </w:p>
    <w:p w:rsidR="00317898" w:rsidRPr="00C63F81" w:rsidRDefault="00317898" w:rsidP="00C63F81">
      <w:pPr>
        <w:pStyle w:val="ConsPlusNormal"/>
        <w:tabs>
          <w:tab w:val="left" w:pos="5670"/>
        </w:tabs>
        <w:ind w:left="5670" w:firstLine="3119"/>
        <w:rPr>
          <w:b w:val="0"/>
          <w:color w:val="000000" w:themeColor="text1"/>
          <w:sz w:val="24"/>
          <w:szCs w:val="24"/>
        </w:rPr>
      </w:pPr>
      <w:r w:rsidRPr="00C63F81">
        <w:rPr>
          <w:b w:val="0"/>
          <w:color w:val="000000" w:themeColor="text1"/>
          <w:sz w:val="24"/>
          <w:szCs w:val="24"/>
        </w:rPr>
        <w:t>Приложение № _____</w:t>
      </w:r>
    </w:p>
    <w:p w:rsidR="00317898" w:rsidRPr="00C63F81" w:rsidRDefault="00317898" w:rsidP="00C63F81">
      <w:pPr>
        <w:pStyle w:val="ConsPlusNormal"/>
        <w:tabs>
          <w:tab w:val="left" w:pos="5670"/>
        </w:tabs>
        <w:ind w:left="5670" w:firstLine="3119"/>
        <w:rPr>
          <w:b w:val="0"/>
          <w:color w:val="000000" w:themeColor="text1"/>
          <w:sz w:val="24"/>
          <w:szCs w:val="24"/>
        </w:rPr>
      </w:pPr>
      <w:r w:rsidRPr="00C63F81">
        <w:rPr>
          <w:b w:val="0"/>
          <w:color w:val="000000" w:themeColor="text1"/>
          <w:sz w:val="24"/>
          <w:szCs w:val="24"/>
        </w:rPr>
        <w:t xml:space="preserve">к Соглашению </w:t>
      </w:r>
      <w:proofErr w:type="gramStart"/>
      <w:r w:rsidRPr="00C63F81">
        <w:rPr>
          <w:b w:val="0"/>
          <w:color w:val="000000" w:themeColor="text1"/>
          <w:sz w:val="24"/>
          <w:szCs w:val="24"/>
        </w:rPr>
        <w:t>от</w:t>
      </w:r>
      <w:proofErr w:type="gramEnd"/>
      <w:r w:rsidRPr="00C63F81">
        <w:rPr>
          <w:b w:val="0"/>
          <w:color w:val="000000" w:themeColor="text1"/>
          <w:sz w:val="24"/>
          <w:szCs w:val="24"/>
        </w:rPr>
        <w:t xml:space="preserve"> _____ № __</w:t>
      </w:r>
    </w:p>
    <w:p w:rsidR="00317898" w:rsidRPr="00C63F81" w:rsidRDefault="00317898" w:rsidP="00C63F81">
      <w:pPr>
        <w:pStyle w:val="ConsPlusNormal"/>
        <w:tabs>
          <w:tab w:val="left" w:pos="5670"/>
        </w:tabs>
        <w:ind w:left="5670" w:firstLine="3119"/>
        <w:rPr>
          <w:b w:val="0"/>
          <w:color w:val="000000" w:themeColor="text1"/>
          <w:sz w:val="24"/>
          <w:szCs w:val="24"/>
        </w:rPr>
      </w:pPr>
      <w:proofErr w:type="gramStart"/>
      <w:r w:rsidRPr="00C63F81">
        <w:rPr>
          <w:b w:val="0"/>
          <w:color w:val="000000" w:themeColor="text1"/>
          <w:sz w:val="24"/>
          <w:szCs w:val="24"/>
        </w:rPr>
        <w:t>(Приложение № ___</w:t>
      </w:r>
      <w:proofErr w:type="gramEnd"/>
    </w:p>
    <w:p w:rsidR="00317898" w:rsidRPr="00C63F81" w:rsidRDefault="00317898" w:rsidP="00C63F81">
      <w:pPr>
        <w:pStyle w:val="ConsPlusNormal"/>
        <w:tabs>
          <w:tab w:val="left" w:pos="5670"/>
        </w:tabs>
        <w:ind w:left="5670" w:firstLine="3119"/>
        <w:rPr>
          <w:b w:val="0"/>
          <w:color w:val="000000" w:themeColor="text1"/>
          <w:sz w:val="24"/>
          <w:szCs w:val="24"/>
        </w:rPr>
      </w:pPr>
      <w:r w:rsidRPr="00C63F81">
        <w:rPr>
          <w:b w:val="0"/>
          <w:color w:val="000000" w:themeColor="text1"/>
          <w:sz w:val="24"/>
          <w:szCs w:val="24"/>
        </w:rPr>
        <w:t>к Дополнительному соглашению</w:t>
      </w:r>
    </w:p>
    <w:p w:rsidR="00317898" w:rsidRPr="00C63F81" w:rsidRDefault="00317898" w:rsidP="00C63F81">
      <w:pPr>
        <w:pStyle w:val="ConsPlusNormal"/>
        <w:tabs>
          <w:tab w:val="left" w:pos="5670"/>
        </w:tabs>
        <w:ind w:left="5670" w:firstLine="3119"/>
        <w:rPr>
          <w:b w:val="0"/>
          <w:color w:val="000000" w:themeColor="text1"/>
          <w:sz w:val="24"/>
          <w:szCs w:val="24"/>
        </w:rPr>
      </w:pPr>
      <w:r w:rsidRPr="00C63F81">
        <w:rPr>
          <w:b w:val="0"/>
          <w:color w:val="000000" w:themeColor="text1"/>
          <w:sz w:val="24"/>
          <w:szCs w:val="24"/>
        </w:rPr>
        <w:t>от _________ № ____)</w:t>
      </w:r>
    </w:p>
    <w:p w:rsidR="00317898" w:rsidRPr="00C63F81" w:rsidRDefault="00317898" w:rsidP="00C63F81">
      <w:pPr>
        <w:pStyle w:val="ConsPlusNormal"/>
        <w:jc w:val="center"/>
        <w:rPr>
          <w:b w:val="0"/>
          <w:color w:val="000000" w:themeColor="text1"/>
        </w:rPr>
      </w:pPr>
    </w:p>
    <w:p w:rsidR="00317898" w:rsidRDefault="00C72A91" w:rsidP="00C63F81">
      <w:pPr>
        <w:pStyle w:val="ConsPlusNormal"/>
        <w:jc w:val="center"/>
        <w:rPr>
          <w:b w:val="0"/>
          <w:color w:val="000000" w:themeColor="text1"/>
          <w:sz w:val="24"/>
          <w:szCs w:val="24"/>
        </w:rPr>
      </w:pPr>
      <w:r w:rsidRPr="000042C9">
        <w:rPr>
          <w:b w:val="0"/>
          <w:color w:val="000000" w:themeColor="text1"/>
          <w:sz w:val="24"/>
          <w:szCs w:val="24"/>
        </w:rPr>
        <w:t>Отчет о достижении значений результатов предоставления Субсидии</w:t>
      </w:r>
    </w:p>
    <w:p w:rsidR="00893D6D" w:rsidRPr="00897E29" w:rsidRDefault="00893D6D" w:rsidP="00893D6D">
      <w:pPr>
        <w:pStyle w:val="ConsPlusNonformat"/>
        <w:ind w:left="426"/>
        <w:rPr>
          <w:rFonts w:ascii="Liberation Serif" w:hAnsi="Liberation Serif"/>
          <w:color w:val="000000" w:themeColor="text1"/>
          <w:sz w:val="24"/>
          <w:szCs w:val="24"/>
        </w:rPr>
      </w:pPr>
      <w:r w:rsidRPr="00897E29">
        <w:rPr>
          <w:rFonts w:ascii="Liberation Serif" w:hAnsi="Liberation Serif"/>
          <w:color w:val="000000" w:themeColor="text1"/>
          <w:sz w:val="24"/>
          <w:szCs w:val="24"/>
        </w:rPr>
        <w:t>Наименование Учредителя _____________________________________</w:t>
      </w:r>
    </w:p>
    <w:p w:rsidR="00893D6D" w:rsidRPr="00897E29" w:rsidRDefault="00893D6D" w:rsidP="00893D6D">
      <w:pPr>
        <w:pStyle w:val="ConsPlusNonformat"/>
        <w:ind w:left="426"/>
        <w:rPr>
          <w:rFonts w:ascii="Liberation Serif" w:hAnsi="Liberation Serif"/>
          <w:color w:val="000000" w:themeColor="text1"/>
          <w:sz w:val="24"/>
          <w:szCs w:val="24"/>
        </w:rPr>
      </w:pPr>
      <w:r w:rsidRPr="00897E29">
        <w:rPr>
          <w:rFonts w:ascii="Liberation Serif" w:hAnsi="Liberation Serif"/>
          <w:color w:val="000000" w:themeColor="text1"/>
          <w:sz w:val="24"/>
          <w:szCs w:val="24"/>
        </w:rPr>
        <w:t>Наименование Учреждения _____________________________________</w:t>
      </w:r>
    </w:p>
    <w:p w:rsidR="00893D6D" w:rsidRPr="00897E29" w:rsidRDefault="00893D6D" w:rsidP="00893D6D">
      <w:pPr>
        <w:pStyle w:val="ConsPlusNonformat"/>
        <w:ind w:left="426"/>
        <w:rPr>
          <w:rFonts w:ascii="Liberation Serif" w:hAnsi="Liberation Serif"/>
          <w:color w:val="000000" w:themeColor="text1"/>
          <w:sz w:val="24"/>
          <w:szCs w:val="24"/>
        </w:rPr>
      </w:pPr>
      <w:r w:rsidRPr="00897E29">
        <w:rPr>
          <w:rFonts w:ascii="Liberation Serif" w:hAnsi="Liberation Serif"/>
          <w:color w:val="000000" w:themeColor="text1"/>
          <w:sz w:val="24"/>
          <w:szCs w:val="24"/>
        </w:rPr>
        <w:t xml:space="preserve">Наименование Субсидии__________________________________ </w:t>
      </w:r>
    </w:p>
    <w:p w:rsidR="00893D6D" w:rsidRPr="000042C9" w:rsidRDefault="00893D6D" w:rsidP="00893D6D">
      <w:pPr>
        <w:pStyle w:val="ConsPlusNonformat"/>
        <w:ind w:left="426"/>
        <w:rPr>
          <w:b/>
          <w:color w:val="000000" w:themeColor="text1"/>
          <w:sz w:val="24"/>
          <w:szCs w:val="24"/>
        </w:rPr>
      </w:pPr>
      <w:r w:rsidRPr="00897E29">
        <w:rPr>
          <w:rFonts w:ascii="Liberation Serif" w:hAnsi="Liberation Serif"/>
          <w:color w:val="000000" w:themeColor="text1"/>
          <w:sz w:val="24"/>
          <w:szCs w:val="24"/>
        </w:rPr>
        <w:t>код Субсидии__________________________</w:t>
      </w:r>
    </w:p>
    <w:tbl>
      <w:tblPr>
        <w:tblW w:w="15735" w:type="dxa"/>
        <w:tblInd w:w="62" w:type="dxa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992"/>
        <w:gridCol w:w="1134"/>
        <w:gridCol w:w="160"/>
        <w:gridCol w:w="340"/>
        <w:gridCol w:w="1059"/>
        <w:gridCol w:w="642"/>
        <w:gridCol w:w="605"/>
        <w:gridCol w:w="454"/>
        <w:gridCol w:w="1844"/>
        <w:gridCol w:w="566"/>
        <w:gridCol w:w="340"/>
        <w:gridCol w:w="795"/>
        <w:gridCol w:w="851"/>
        <w:gridCol w:w="992"/>
        <w:gridCol w:w="1984"/>
        <w:gridCol w:w="709"/>
        <w:gridCol w:w="284"/>
        <w:gridCol w:w="653"/>
        <w:gridCol w:w="906"/>
      </w:tblGrid>
      <w:tr w:rsidR="00C63F81" w:rsidRPr="00C63F81" w:rsidTr="00E949A2">
        <w:trPr>
          <w:gridBefore w:val="1"/>
          <w:wBefore w:w="425" w:type="dxa"/>
        </w:trPr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 xml:space="preserve">Результат предоставления Субсидии </w:t>
            </w:r>
            <w:hyperlink w:anchor="P1325" w:history="1">
              <w:r w:rsidRPr="00C63F81">
                <w:rPr>
                  <w:b w:val="0"/>
                  <w:color w:val="000000" w:themeColor="text1"/>
                  <w:sz w:val="20"/>
                </w:rPr>
                <w:t>&lt;1&gt;</w:t>
              </w:r>
            </w:hyperlink>
          </w:p>
        </w:tc>
        <w:tc>
          <w:tcPr>
            <w:tcW w:w="1134" w:type="dxa"/>
            <w:vMerge w:val="restart"/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 xml:space="preserve">Единица измерения </w:t>
            </w:r>
            <w:hyperlink w:anchor="P1325" w:history="1">
              <w:r w:rsidRPr="00C63F81">
                <w:rPr>
                  <w:b w:val="0"/>
                  <w:color w:val="000000" w:themeColor="text1"/>
                  <w:sz w:val="20"/>
                </w:rPr>
                <w:t>&lt;1&gt;</w:t>
              </w:r>
            </w:hyperlink>
          </w:p>
        </w:tc>
        <w:tc>
          <w:tcPr>
            <w:tcW w:w="1559" w:type="dxa"/>
            <w:gridSpan w:val="3"/>
            <w:vMerge w:val="restart"/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>Плановые значения результата предоставления Субсидии</w:t>
            </w:r>
            <w:hyperlink w:anchor="P1326" w:history="1">
              <w:r w:rsidRPr="00C63F81">
                <w:rPr>
                  <w:b w:val="0"/>
                  <w:color w:val="000000" w:themeColor="text1"/>
                  <w:sz w:val="20"/>
                </w:rPr>
                <w:t>&lt;</w:t>
              </w:r>
              <w:r w:rsidR="007A32A1" w:rsidRPr="00C63F81">
                <w:rPr>
                  <w:b w:val="0"/>
                  <w:color w:val="000000" w:themeColor="text1"/>
                  <w:sz w:val="20"/>
                </w:rPr>
                <w:t>1</w:t>
              </w:r>
              <w:r w:rsidRPr="00C63F81">
                <w:rPr>
                  <w:b w:val="0"/>
                  <w:color w:val="000000" w:themeColor="text1"/>
                  <w:sz w:val="20"/>
                </w:rPr>
                <w:t>&gt;</w:t>
              </w:r>
            </w:hyperlink>
          </w:p>
        </w:tc>
        <w:tc>
          <w:tcPr>
            <w:tcW w:w="1701" w:type="dxa"/>
            <w:gridSpan w:val="3"/>
            <w:vMerge w:val="restart"/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 xml:space="preserve">Размер Субсидии, предусмотренный Соглашением </w:t>
            </w:r>
            <w:hyperlink w:anchor="P1327" w:history="1">
              <w:r w:rsidRPr="00C63F81">
                <w:rPr>
                  <w:b w:val="0"/>
                  <w:color w:val="000000" w:themeColor="text1"/>
                  <w:sz w:val="20"/>
                </w:rPr>
                <w:t>&lt;</w:t>
              </w:r>
              <w:r w:rsidR="007A32A1" w:rsidRPr="00C63F81">
                <w:rPr>
                  <w:b w:val="0"/>
                  <w:color w:val="000000" w:themeColor="text1"/>
                  <w:sz w:val="20"/>
                </w:rPr>
                <w:t>2</w:t>
              </w:r>
              <w:r w:rsidRPr="00C63F81">
                <w:rPr>
                  <w:b w:val="0"/>
                  <w:color w:val="000000" w:themeColor="text1"/>
                  <w:sz w:val="20"/>
                </w:rPr>
                <w:t>&gt;</w:t>
              </w:r>
            </w:hyperlink>
          </w:p>
        </w:tc>
        <w:tc>
          <w:tcPr>
            <w:tcW w:w="5388" w:type="dxa"/>
            <w:gridSpan w:val="6"/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>Фактически достигнутые значения</w:t>
            </w:r>
          </w:p>
        </w:tc>
        <w:tc>
          <w:tcPr>
            <w:tcW w:w="2693" w:type="dxa"/>
            <w:gridSpan w:val="2"/>
            <w:vMerge w:val="restart"/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>Объем обязательств, принятых в целях достижения результата предоставления Субсидии</w:t>
            </w:r>
            <w:hyperlink w:anchor="P1332" w:history="1">
              <w:r w:rsidR="00C63F81" w:rsidRPr="00C63F81">
                <w:rPr>
                  <w:b w:val="0"/>
                  <w:color w:val="000000" w:themeColor="text1"/>
                  <w:sz w:val="20"/>
                </w:rPr>
                <w:t>&lt;4&gt;</w:t>
              </w:r>
            </w:hyperlink>
          </w:p>
        </w:tc>
        <w:tc>
          <w:tcPr>
            <w:tcW w:w="1843" w:type="dxa"/>
            <w:gridSpan w:val="3"/>
            <w:vMerge w:val="restart"/>
            <w:tcBorders>
              <w:right w:val="single" w:sz="4" w:space="0" w:color="auto"/>
            </w:tcBorders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>Неиспользованный объем финансового обеспечения</w:t>
            </w:r>
          </w:p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>(</w:t>
            </w:r>
            <w:hyperlink w:anchor="P1110" w:history="1">
              <w:r w:rsidRPr="00C63F81">
                <w:rPr>
                  <w:b w:val="0"/>
                  <w:color w:val="000000" w:themeColor="text1"/>
                  <w:sz w:val="20"/>
                </w:rPr>
                <w:t xml:space="preserve">гр. </w:t>
              </w:r>
              <w:r w:rsidR="00C63F81" w:rsidRPr="00C63F81">
                <w:rPr>
                  <w:b w:val="0"/>
                  <w:color w:val="000000" w:themeColor="text1"/>
                  <w:sz w:val="20"/>
                </w:rPr>
                <w:t>4</w:t>
              </w:r>
            </w:hyperlink>
            <w:r w:rsidRPr="00C63F81">
              <w:rPr>
                <w:b w:val="0"/>
                <w:color w:val="000000" w:themeColor="text1"/>
                <w:sz w:val="20"/>
              </w:rPr>
              <w:t xml:space="preserve"> - </w:t>
            </w:r>
            <w:hyperlink w:anchor="P1117" w:history="1">
              <w:r w:rsidRPr="00C63F81">
                <w:rPr>
                  <w:b w:val="0"/>
                  <w:color w:val="000000" w:themeColor="text1"/>
                  <w:sz w:val="20"/>
                </w:rPr>
                <w:t xml:space="preserve">гр. </w:t>
              </w:r>
              <w:r w:rsidR="00C63F81" w:rsidRPr="00C63F81">
                <w:rPr>
                  <w:b w:val="0"/>
                  <w:color w:val="000000" w:themeColor="text1"/>
                  <w:sz w:val="20"/>
                </w:rPr>
                <w:t>8</w:t>
              </w:r>
            </w:hyperlink>
            <w:r w:rsidRPr="00C63F81">
              <w:rPr>
                <w:b w:val="0"/>
                <w:color w:val="000000" w:themeColor="text1"/>
                <w:sz w:val="20"/>
              </w:rPr>
              <w:t xml:space="preserve">) </w:t>
            </w:r>
            <w:hyperlink w:anchor="P1332" w:history="1">
              <w:r w:rsidRPr="00C63F81">
                <w:rPr>
                  <w:b w:val="0"/>
                  <w:color w:val="000000" w:themeColor="text1"/>
                  <w:sz w:val="20"/>
                </w:rPr>
                <w:t>&lt;</w:t>
              </w:r>
              <w:r w:rsidR="00C63F81" w:rsidRPr="00C63F81">
                <w:rPr>
                  <w:b w:val="0"/>
                  <w:color w:val="000000" w:themeColor="text1"/>
                  <w:sz w:val="20"/>
                </w:rPr>
                <w:t>5</w:t>
              </w:r>
              <w:r w:rsidRPr="00C63F81">
                <w:rPr>
                  <w:b w:val="0"/>
                  <w:color w:val="000000" w:themeColor="text1"/>
                  <w:sz w:val="20"/>
                </w:rPr>
                <w:t>&gt;</w:t>
              </w:r>
            </w:hyperlink>
          </w:p>
        </w:tc>
      </w:tr>
      <w:tr w:rsidR="00C63F81" w:rsidRPr="00C63F81" w:rsidTr="00E949A2">
        <w:tblPrEx>
          <w:tblBorders>
            <w:left w:val="single" w:sz="4" w:space="0" w:color="auto"/>
          </w:tblBorders>
        </w:tblPrEx>
        <w:trPr>
          <w:gridBefore w:val="1"/>
          <w:wBefore w:w="425" w:type="dxa"/>
          <w:trHeight w:val="784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17898" w:rsidRPr="00C63F81" w:rsidRDefault="00317898" w:rsidP="00C63F8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17898" w:rsidRPr="00C63F81" w:rsidRDefault="00317898" w:rsidP="00C63F8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4" w:space="0" w:color="auto"/>
            </w:tcBorders>
          </w:tcPr>
          <w:p w:rsidR="00317898" w:rsidRPr="00C63F81" w:rsidRDefault="00317898" w:rsidP="00C63F81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4" w:space="0" w:color="auto"/>
            </w:tcBorders>
          </w:tcPr>
          <w:p w:rsidR="00317898" w:rsidRPr="00C63F81" w:rsidRDefault="00317898" w:rsidP="00C63F81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 xml:space="preserve">на отчетную дату </w:t>
            </w:r>
            <w:hyperlink w:anchor="P1328" w:history="1">
              <w:r w:rsidRPr="00C63F81">
                <w:rPr>
                  <w:b w:val="0"/>
                  <w:color w:val="000000" w:themeColor="text1"/>
                  <w:sz w:val="20"/>
                </w:rPr>
                <w:t>&lt;</w:t>
              </w:r>
              <w:r w:rsidR="007A32A1" w:rsidRPr="00C63F81">
                <w:rPr>
                  <w:b w:val="0"/>
                  <w:color w:val="000000" w:themeColor="text1"/>
                  <w:sz w:val="20"/>
                </w:rPr>
                <w:t>3</w:t>
              </w:r>
              <w:r w:rsidRPr="00C63F81">
                <w:rPr>
                  <w:b w:val="0"/>
                  <w:color w:val="000000" w:themeColor="text1"/>
                  <w:sz w:val="20"/>
                </w:rPr>
                <w:t>&gt;</w:t>
              </w:r>
            </w:hyperlink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>отклонение от планового значения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 xml:space="preserve">причина отклонения </w:t>
            </w:r>
          </w:p>
        </w:tc>
        <w:tc>
          <w:tcPr>
            <w:tcW w:w="2693" w:type="dxa"/>
            <w:gridSpan w:val="2"/>
            <w:vMerge/>
            <w:tcBorders>
              <w:bottom w:val="single" w:sz="4" w:space="0" w:color="auto"/>
            </w:tcBorders>
          </w:tcPr>
          <w:p w:rsidR="00317898" w:rsidRPr="00C63F81" w:rsidRDefault="00317898" w:rsidP="00C63F81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17898" w:rsidRPr="00C63F81" w:rsidRDefault="00317898" w:rsidP="00C63F81">
            <w:pPr>
              <w:rPr>
                <w:b/>
                <w:sz w:val="20"/>
                <w:szCs w:val="20"/>
              </w:rPr>
            </w:pPr>
          </w:p>
        </w:tc>
      </w:tr>
      <w:tr w:rsidR="00C63F81" w:rsidRPr="00C63F81" w:rsidTr="00B46F19">
        <w:trPr>
          <w:gridBefore w:val="1"/>
          <w:wBefore w:w="425" w:type="dxa"/>
          <w:trHeight w:val="175"/>
        </w:trPr>
        <w:tc>
          <w:tcPr>
            <w:tcW w:w="992" w:type="dxa"/>
            <w:tcBorders>
              <w:left w:val="single" w:sz="4" w:space="0" w:color="auto"/>
            </w:tcBorders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bookmarkStart w:id="1" w:name="P1102"/>
            <w:bookmarkStart w:id="2" w:name="P1104"/>
            <w:bookmarkEnd w:id="1"/>
            <w:bookmarkEnd w:id="2"/>
            <w:r w:rsidRPr="00C63F81">
              <w:rPr>
                <w:b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bookmarkStart w:id="3" w:name="P1106"/>
            <w:bookmarkEnd w:id="3"/>
            <w:r w:rsidRPr="00C63F81">
              <w:rPr>
                <w:b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59" w:type="dxa"/>
            <w:gridSpan w:val="3"/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bookmarkStart w:id="4" w:name="P1108"/>
            <w:bookmarkEnd w:id="4"/>
            <w:r w:rsidRPr="00C63F81">
              <w:rPr>
                <w:b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3"/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bookmarkStart w:id="5" w:name="P1110"/>
            <w:bookmarkEnd w:id="5"/>
            <w:r w:rsidRPr="00C63F81">
              <w:rPr>
                <w:b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844" w:type="dxa"/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bookmarkStart w:id="6" w:name="P1111"/>
            <w:bookmarkStart w:id="7" w:name="P1112"/>
            <w:bookmarkEnd w:id="6"/>
            <w:bookmarkEnd w:id="7"/>
            <w:r w:rsidRPr="00C63F81">
              <w:rPr>
                <w:b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701" w:type="dxa"/>
            <w:gridSpan w:val="3"/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bookmarkStart w:id="8" w:name="P1113"/>
            <w:bookmarkEnd w:id="8"/>
            <w:r w:rsidRPr="00C63F81">
              <w:rPr>
                <w:b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843" w:type="dxa"/>
            <w:gridSpan w:val="2"/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C63F81">
              <w:rPr>
                <w:b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693" w:type="dxa"/>
            <w:gridSpan w:val="2"/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bookmarkStart w:id="9" w:name="P1117"/>
            <w:bookmarkEnd w:id="9"/>
            <w:r w:rsidRPr="00C63F81">
              <w:rPr>
                <w:b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</w:tcPr>
          <w:p w:rsidR="00317898" w:rsidRPr="00C63F81" w:rsidRDefault="00317898" w:rsidP="00C63F81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bookmarkStart w:id="10" w:name="P1119"/>
            <w:bookmarkEnd w:id="10"/>
            <w:r w:rsidRPr="00C63F81">
              <w:rPr>
                <w:b w:val="0"/>
                <w:color w:val="000000" w:themeColor="text1"/>
                <w:sz w:val="16"/>
                <w:szCs w:val="16"/>
              </w:rPr>
              <w:t>9</w:t>
            </w:r>
          </w:p>
        </w:tc>
      </w:tr>
      <w:tr w:rsidR="00C63F81" w:rsidRPr="00C63F81" w:rsidTr="00B46F19">
        <w:tblPrEx>
          <w:tblBorders>
            <w:left w:val="single" w:sz="4" w:space="0" w:color="auto"/>
            <w:right w:val="single" w:sz="4" w:space="0" w:color="auto"/>
          </w:tblBorders>
        </w:tblPrEx>
        <w:trPr>
          <w:gridBefore w:val="1"/>
          <w:wBefore w:w="425" w:type="dxa"/>
          <w:trHeight w:val="81"/>
        </w:trPr>
        <w:tc>
          <w:tcPr>
            <w:tcW w:w="992" w:type="dxa"/>
          </w:tcPr>
          <w:p w:rsidR="00317898" w:rsidRPr="00C63F81" w:rsidRDefault="00317898" w:rsidP="00C63F81">
            <w:pPr>
              <w:pStyle w:val="ConsPlusNormal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17898" w:rsidRPr="00C63F81" w:rsidRDefault="00317898" w:rsidP="00C63F81">
            <w:pPr>
              <w:pStyle w:val="ConsPlusNormal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317898" w:rsidRPr="00C63F81" w:rsidRDefault="00317898" w:rsidP="00C63F81">
            <w:pPr>
              <w:pStyle w:val="ConsPlusNormal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 w:val="restart"/>
          </w:tcPr>
          <w:p w:rsidR="00317898" w:rsidRPr="00C63F81" w:rsidRDefault="00317898" w:rsidP="00C63F81">
            <w:pPr>
              <w:pStyle w:val="ConsPlusNormal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317898" w:rsidRPr="00C63F81" w:rsidRDefault="00317898" w:rsidP="00C63F81">
            <w:pPr>
              <w:pStyle w:val="ConsPlusNormal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317898" w:rsidRPr="00C63F81" w:rsidRDefault="00317898" w:rsidP="00C63F81">
            <w:pPr>
              <w:pStyle w:val="ConsPlusNormal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17898" w:rsidRPr="00C63F81" w:rsidRDefault="00317898" w:rsidP="00C63F81">
            <w:pPr>
              <w:pStyle w:val="ConsPlusNormal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</w:tcPr>
          <w:p w:rsidR="00317898" w:rsidRPr="00C63F81" w:rsidRDefault="00317898" w:rsidP="00C63F81">
            <w:pPr>
              <w:pStyle w:val="ConsPlusNormal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 w:val="restart"/>
          </w:tcPr>
          <w:p w:rsidR="00317898" w:rsidRPr="00C63F81" w:rsidRDefault="00317898" w:rsidP="00C63F81">
            <w:pPr>
              <w:pStyle w:val="ConsPlusNormal"/>
              <w:rPr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C63F81" w:rsidRPr="00C63F81" w:rsidTr="00E949A2">
        <w:tblPrEx>
          <w:tblBorders>
            <w:left w:val="single" w:sz="4" w:space="0" w:color="auto"/>
            <w:right w:val="single" w:sz="4" w:space="0" w:color="auto"/>
          </w:tblBorders>
        </w:tblPrEx>
        <w:trPr>
          <w:gridBefore w:val="1"/>
          <w:wBefore w:w="425" w:type="dxa"/>
          <w:trHeight w:val="149"/>
        </w:trPr>
        <w:tc>
          <w:tcPr>
            <w:tcW w:w="992" w:type="dxa"/>
          </w:tcPr>
          <w:p w:rsidR="00317898" w:rsidRPr="00C63F81" w:rsidRDefault="00317898" w:rsidP="00C63F81">
            <w:pPr>
              <w:pStyle w:val="ConsPlusNormal"/>
              <w:ind w:firstLine="283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17898" w:rsidRPr="00C63F81" w:rsidRDefault="00317898" w:rsidP="00C63F81">
            <w:pPr>
              <w:pStyle w:val="ConsPlusNormal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317898" w:rsidRPr="00C63F81" w:rsidRDefault="00317898" w:rsidP="00C63F81">
            <w:pPr>
              <w:pStyle w:val="ConsPlusNormal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</w:tcPr>
          <w:p w:rsidR="00317898" w:rsidRPr="00C63F81" w:rsidRDefault="00317898" w:rsidP="00C63F81">
            <w:pPr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317898" w:rsidRPr="00C63F81" w:rsidRDefault="00317898" w:rsidP="00C63F81">
            <w:pPr>
              <w:pStyle w:val="ConsPlusNormal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317898" w:rsidRPr="00C63F81" w:rsidRDefault="00317898" w:rsidP="00C63F81">
            <w:pPr>
              <w:pStyle w:val="ConsPlusNormal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17898" w:rsidRPr="00C63F81" w:rsidRDefault="00317898" w:rsidP="00C63F81">
            <w:pPr>
              <w:pStyle w:val="ConsPlusNormal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317898" w:rsidRPr="00C63F81" w:rsidRDefault="00317898" w:rsidP="00C63F81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</w:tcPr>
          <w:p w:rsidR="00317898" w:rsidRPr="00C63F81" w:rsidRDefault="00317898" w:rsidP="00C63F81">
            <w:pPr>
              <w:rPr>
                <w:b/>
                <w:sz w:val="24"/>
                <w:szCs w:val="24"/>
              </w:rPr>
            </w:pPr>
          </w:p>
        </w:tc>
      </w:tr>
      <w:tr w:rsidR="00C63F81" w:rsidRPr="00C63F81" w:rsidTr="00E94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6" w:type="dxa"/>
        </w:trPr>
        <w:tc>
          <w:tcPr>
            <w:tcW w:w="27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7898" w:rsidRPr="00C63F81" w:rsidRDefault="00317898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 xml:space="preserve">Руководитель </w:t>
            </w:r>
            <w:r w:rsidR="0075020F" w:rsidRPr="00C63F81">
              <w:rPr>
                <w:b w:val="0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17898" w:rsidRPr="00C63F81" w:rsidRDefault="0075020F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898" w:rsidRPr="00C63F81" w:rsidRDefault="00317898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317898" w:rsidRPr="00C63F81" w:rsidRDefault="00317898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28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898" w:rsidRPr="00C63F81" w:rsidRDefault="00317898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7898" w:rsidRPr="00C63F81" w:rsidRDefault="00317898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46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898" w:rsidRPr="00C63F81" w:rsidRDefault="00317898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</w:tr>
      <w:tr w:rsidR="00C63F81" w:rsidRPr="00C63F81" w:rsidTr="00E94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2552" w:type="dxa"/>
        </w:trPr>
        <w:tc>
          <w:tcPr>
            <w:tcW w:w="27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7898" w:rsidRPr="00C63F81" w:rsidRDefault="00317898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17898" w:rsidRPr="00C63F81" w:rsidRDefault="00317898" w:rsidP="00C63F81">
            <w:pPr>
              <w:pStyle w:val="ConsPlusNormal"/>
              <w:ind w:left="364"/>
              <w:rPr>
                <w:b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898" w:rsidRPr="00C63F81" w:rsidRDefault="00317898" w:rsidP="00C63F81">
            <w:pPr>
              <w:pStyle w:val="ConsPlusNormal"/>
              <w:ind w:left="364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C63F81">
              <w:rPr>
                <w:b w:val="0"/>
                <w:color w:val="000000" w:themeColor="text1"/>
                <w:sz w:val="16"/>
                <w:szCs w:val="16"/>
              </w:rPr>
              <w:t>(должность)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317898" w:rsidRPr="00C63F81" w:rsidRDefault="00317898" w:rsidP="00C63F81">
            <w:pPr>
              <w:pStyle w:val="ConsPlusNormal"/>
              <w:ind w:left="364"/>
              <w:rPr>
                <w:b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898" w:rsidRPr="00C63F81" w:rsidRDefault="00317898" w:rsidP="00C63F81">
            <w:pPr>
              <w:pStyle w:val="ConsPlusNormal"/>
              <w:ind w:left="364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C63F81">
              <w:rPr>
                <w:b w:val="0"/>
                <w:color w:val="000000" w:themeColor="text1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17898" w:rsidRPr="00C63F81" w:rsidRDefault="00317898" w:rsidP="00C63F81">
            <w:pPr>
              <w:pStyle w:val="ConsPlusNormal"/>
              <w:ind w:left="364"/>
              <w:rPr>
                <w:b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46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898" w:rsidRPr="00C63F81" w:rsidRDefault="00317898" w:rsidP="00C63F81">
            <w:pPr>
              <w:pStyle w:val="ConsPlusNormal"/>
              <w:ind w:left="364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C63F81">
              <w:rPr>
                <w:b w:val="0"/>
                <w:color w:val="000000" w:themeColor="text1"/>
                <w:sz w:val="16"/>
                <w:szCs w:val="16"/>
              </w:rPr>
              <w:t>(расшифровка</w:t>
            </w:r>
            <w:r w:rsidR="0075020F" w:rsidRPr="00C63F81">
              <w:rPr>
                <w:b w:val="0"/>
                <w:color w:val="000000" w:themeColor="text1"/>
                <w:sz w:val="16"/>
                <w:szCs w:val="16"/>
              </w:rPr>
              <w:t xml:space="preserve"> подписи</w:t>
            </w:r>
            <w:r w:rsidRPr="00C63F81">
              <w:rPr>
                <w:b w:val="0"/>
                <w:color w:val="000000" w:themeColor="text1"/>
                <w:sz w:val="16"/>
                <w:szCs w:val="16"/>
              </w:rPr>
              <w:t>)</w:t>
            </w:r>
          </w:p>
        </w:tc>
      </w:tr>
      <w:tr w:rsidR="00C63F81" w:rsidRPr="00C63F81" w:rsidTr="00E94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59" w:type="dxa"/>
        </w:trPr>
        <w:tc>
          <w:tcPr>
            <w:tcW w:w="27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020F" w:rsidRPr="00C63F81" w:rsidRDefault="0075020F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020F" w:rsidRPr="00C63F81" w:rsidRDefault="0075020F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020F" w:rsidRPr="00C63F81" w:rsidRDefault="0075020F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75020F" w:rsidRPr="00C63F81" w:rsidRDefault="0075020F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28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020F" w:rsidRPr="00C63F81" w:rsidRDefault="0075020F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29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020F" w:rsidRPr="00C63F81" w:rsidRDefault="0075020F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020F" w:rsidRPr="00C63F81" w:rsidRDefault="0075020F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</w:tr>
      <w:tr w:rsidR="00C63F81" w:rsidRPr="00C63F81" w:rsidTr="00E94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59" w:type="dxa"/>
        </w:trPr>
        <w:tc>
          <w:tcPr>
            <w:tcW w:w="27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020F" w:rsidRPr="00C63F81" w:rsidRDefault="0075020F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020F" w:rsidRPr="00C63F81" w:rsidRDefault="0075020F" w:rsidP="00C63F81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020F" w:rsidRPr="00C63F81" w:rsidRDefault="0075020F" w:rsidP="00C63F81">
            <w:pPr>
              <w:pStyle w:val="ConsPlusNormal"/>
              <w:ind w:left="364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C63F81">
              <w:rPr>
                <w:b w:val="0"/>
                <w:color w:val="000000" w:themeColor="text1"/>
                <w:sz w:val="16"/>
                <w:szCs w:val="16"/>
              </w:rPr>
              <w:t>(должность)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75020F" w:rsidRPr="00C63F81" w:rsidRDefault="0075020F" w:rsidP="00C63F81">
            <w:pPr>
              <w:pStyle w:val="ConsPlusNormal"/>
              <w:ind w:left="364"/>
              <w:rPr>
                <w:b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020F" w:rsidRPr="00C63F81" w:rsidRDefault="0075020F" w:rsidP="00C63F81">
            <w:pPr>
              <w:pStyle w:val="ConsPlusNormal"/>
              <w:ind w:left="364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C63F81">
              <w:rPr>
                <w:b w:val="0"/>
                <w:color w:val="000000" w:themeColor="text1"/>
                <w:sz w:val="16"/>
                <w:szCs w:val="16"/>
              </w:rPr>
              <w:t>(фамилия, инициалы)</w:t>
            </w:r>
          </w:p>
        </w:tc>
        <w:tc>
          <w:tcPr>
            <w:tcW w:w="29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020F" w:rsidRPr="00C63F81" w:rsidRDefault="0075020F" w:rsidP="00C63F81">
            <w:pPr>
              <w:pStyle w:val="ConsPlusNormal"/>
              <w:ind w:left="364"/>
              <w:rPr>
                <w:b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020F" w:rsidRPr="00C63F81" w:rsidRDefault="0075020F" w:rsidP="00C63F81">
            <w:pPr>
              <w:pStyle w:val="ConsPlusNormal"/>
              <w:ind w:left="364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C63F81">
              <w:rPr>
                <w:b w:val="0"/>
                <w:color w:val="000000" w:themeColor="text1"/>
                <w:sz w:val="16"/>
                <w:szCs w:val="16"/>
              </w:rPr>
              <w:t>(телефон)</w:t>
            </w:r>
          </w:p>
        </w:tc>
      </w:tr>
    </w:tbl>
    <w:p w:rsidR="00C63F81" w:rsidRDefault="00C63F81" w:rsidP="00C63F81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Liberation Serif"/>
          <w:sz w:val="20"/>
          <w:szCs w:val="20"/>
          <w:lang w:eastAsia="en-US"/>
        </w:rPr>
      </w:pPr>
    </w:p>
    <w:p w:rsidR="00E949A2" w:rsidRPr="00C63F81" w:rsidRDefault="00E949A2" w:rsidP="00C63F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Liberation Serif"/>
          <w:sz w:val="20"/>
          <w:szCs w:val="20"/>
          <w:lang w:eastAsia="en-US"/>
        </w:rPr>
      </w:pPr>
      <w:r w:rsidRPr="00C63F81">
        <w:rPr>
          <w:rFonts w:eastAsiaTheme="minorHAnsi" w:cs="Liberation Serif"/>
          <w:sz w:val="20"/>
          <w:szCs w:val="20"/>
          <w:lang w:eastAsia="en-US"/>
        </w:rPr>
        <w:t>&lt;</w:t>
      </w:r>
      <w:r w:rsidR="007A32A1" w:rsidRPr="00C63F81">
        <w:rPr>
          <w:rFonts w:eastAsiaTheme="minorHAnsi" w:cs="Liberation Serif"/>
          <w:sz w:val="20"/>
          <w:szCs w:val="20"/>
          <w:lang w:eastAsia="en-US"/>
        </w:rPr>
        <w:t>1</w:t>
      </w:r>
      <w:r w:rsidRPr="00C63F81">
        <w:rPr>
          <w:rFonts w:eastAsiaTheme="minorHAnsi" w:cs="Liberation Serif"/>
          <w:sz w:val="20"/>
          <w:szCs w:val="20"/>
          <w:lang w:eastAsia="en-US"/>
        </w:rPr>
        <w:t xml:space="preserve">&gt; Показатели </w:t>
      </w:r>
      <w:hyperlink r:id="rId5" w:history="1">
        <w:r w:rsidRPr="00C63F81">
          <w:rPr>
            <w:rFonts w:eastAsiaTheme="minorHAnsi" w:cs="Liberation Serif"/>
            <w:sz w:val="20"/>
            <w:szCs w:val="20"/>
            <w:lang w:eastAsia="en-US"/>
          </w:rPr>
          <w:t>граф 1</w:t>
        </w:r>
      </w:hyperlink>
      <w:r w:rsidRPr="00C63F81">
        <w:rPr>
          <w:rFonts w:eastAsiaTheme="minorHAnsi" w:cs="Liberation Serif"/>
          <w:sz w:val="20"/>
          <w:szCs w:val="20"/>
          <w:lang w:eastAsia="en-US"/>
        </w:rPr>
        <w:t xml:space="preserve"> - </w:t>
      </w:r>
      <w:hyperlink r:id="rId6" w:history="1">
        <w:r w:rsidR="007A32A1" w:rsidRPr="00C63F81">
          <w:rPr>
            <w:rFonts w:eastAsiaTheme="minorHAnsi" w:cs="Liberation Serif"/>
            <w:sz w:val="20"/>
            <w:szCs w:val="20"/>
            <w:lang w:eastAsia="en-US"/>
          </w:rPr>
          <w:t>3</w:t>
        </w:r>
      </w:hyperlink>
      <w:r w:rsidRPr="00C63F81">
        <w:rPr>
          <w:rFonts w:eastAsiaTheme="minorHAnsi" w:cs="Liberation Serif"/>
          <w:sz w:val="20"/>
          <w:szCs w:val="20"/>
          <w:lang w:eastAsia="en-US"/>
        </w:rPr>
        <w:t xml:space="preserve"> формируются на основании показателей </w:t>
      </w:r>
      <w:hyperlink r:id="rId7" w:history="1">
        <w:r w:rsidRPr="00C63F81">
          <w:rPr>
            <w:rFonts w:eastAsiaTheme="minorHAnsi" w:cs="Liberation Serif"/>
            <w:sz w:val="20"/>
            <w:szCs w:val="20"/>
            <w:lang w:eastAsia="en-US"/>
          </w:rPr>
          <w:t>граф 1</w:t>
        </w:r>
      </w:hyperlink>
      <w:r w:rsidRPr="00C63F81">
        <w:rPr>
          <w:rFonts w:eastAsiaTheme="minorHAnsi" w:cs="Liberation Serif"/>
          <w:sz w:val="20"/>
          <w:szCs w:val="20"/>
          <w:lang w:eastAsia="en-US"/>
        </w:rPr>
        <w:t xml:space="preserve"> - </w:t>
      </w:r>
      <w:hyperlink r:id="rId8" w:history="1">
        <w:r w:rsidRPr="00C63F81">
          <w:rPr>
            <w:rFonts w:eastAsiaTheme="minorHAnsi" w:cs="Liberation Serif"/>
            <w:sz w:val="20"/>
            <w:szCs w:val="20"/>
            <w:lang w:eastAsia="en-US"/>
          </w:rPr>
          <w:t>5</w:t>
        </w:r>
      </w:hyperlink>
      <w:r w:rsidRPr="00C63F81">
        <w:rPr>
          <w:rFonts w:eastAsiaTheme="minorHAnsi" w:cs="Liberation Serif"/>
          <w:sz w:val="20"/>
          <w:szCs w:val="20"/>
          <w:lang w:eastAsia="en-US"/>
        </w:rPr>
        <w:t xml:space="preserve">, указанных в приложении к Соглашению, оформленному в соответствии с </w:t>
      </w:r>
      <w:hyperlink r:id="rId9" w:history="1">
        <w:r w:rsidRPr="00C63F81">
          <w:rPr>
            <w:rFonts w:eastAsiaTheme="minorHAnsi" w:cs="Liberation Serif"/>
            <w:sz w:val="20"/>
            <w:szCs w:val="20"/>
            <w:lang w:eastAsia="en-US"/>
          </w:rPr>
          <w:t>приложением N 2</w:t>
        </w:r>
      </w:hyperlink>
      <w:r w:rsidRPr="00C63F81">
        <w:rPr>
          <w:rFonts w:eastAsiaTheme="minorHAnsi" w:cs="Liberation Serif"/>
          <w:sz w:val="20"/>
          <w:szCs w:val="20"/>
          <w:lang w:eastAsia="en-US"/>
        </w:rPr>
        <w:t xml:space="preserve"> </w:t>
      </w:r>
      <w:proofErr w:type="gramStart"/>
      <w:r w:rsidRPr="00C63F81">
        <w:rPr>
          <w:rFonts w:eastAsiaTheme="minorHAnsi" w:cs="Liberation Serif"/>
          <w:sz w:val="20"/>
          <w:szCs w:val="20"/>
          <w:lang w:eastAsia="en-US"/>
        </w:rPr>
        <w:t>к</w:t>
      </w:r>
      <w:proofErr w:type="gramEnd"/>
      <w:r w:rsidRPr="00C63F81">
        <w:rPr>
          <w:rFonts w:eastAsiaTheme="minorHAnsi" w:cs="Liberation Serif"/>
          <w:sz w:val="20"/>
          <w:szCs w:val="20"/>
          <w:lang w:eastAsia="en-US"/>
        </w:rPr>
        <w:t xml:space="preserve"> Типовой форме.</w:t>
      </w:r>
    </w:p>
    <w:p w:rsidR="00E949A2" w:rsidRPr="00C63F81" w:rsidRDefault="00E949A2" w:rsidP="00C63F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Liberation Serif"/>
          <w:sz w:val="20"/>
          <w:szCs w:val="20"/>
          <w:lang w:eastAsia="en-US"/>
        </w:rPr>
      </w:pPr>
      <w:r w:rsidRPr="00C63F81">
        <w:rPr>
          <w:rFonts w:eastAsiaTheme="minorHAnsi" w:cs="Liberation Serif"/>
          <w:sz w:val="20"/>
          <w:szCs w:val="20"/>
          <w:lang w:eastAsia="en-US"/>
        </w:rPr>
        <w:t>&lt;</w:t>
      </w:r>
      <w:r w:rsidR="007A32A1" w:rsidRPr="00C63F81">
        <w:rPr>
          <w:rFonts w:eastAsiaTheme="minorHAnsi" w:cs="Liberation Serif"/>
          <w:sz w:val="20"/>
          <w:szCs w:val="20"/>
          <w:lang w:eastAsia="en-US"/>
        </w:rPr>
        <w:t>2</w:t>
      </w:r>
      <w:proofErr w:type="gramStart"/>
      <w:r w:rsidRPr="00C63F81">
        <w:rPr>
          <w:rFonts w:eastAsiaTheme="minorHAnsi" w:cs="Liberation Serif"/>
          <w:sz w:val="20"/>
          <w:szCs w:val="20"/>
          <w:lang w:eastAsia="en-US"/>
        </w:rPr>
        <w:t>&gt; З</w:t>
      </w:r>
      <w:proofErr w:type="gramEnd"/>
      <w:r w:rsidRPr="00C63F81">
        <w:rPr>
          <w:rFonts w:eastAsiaTheme="minorHAnsi" w:cs="Liberation Serif"/>
          <w:sz w:val="20"/>
          <w:szCs w:val="20"/>
          <w:lang w:eastAsia="en-US"/>
        </w:rPr>
        <w:t xml:space="preserve">аполняется в соответствии с </w:t>
      </w:r>
      <w:hyperlink r:id="rId10" w:history="1">
        <w:r w:rsidRPr="00C63F81">
          <w:rPr>
            <w:rFonts w:eastAsiaTheme="minorHAnsi" w:cs="Liberation Serif"/>
            <w:sz w:val="20"/>
            <w:szCs w:val="20"/>
            <w:lang w:eastAsia="en-US"/>
          </w:rPr>
          <w:t>пунктом 2.2</w:t>
        </w:r>
      </w:hyperlink>
      <w:r w:rsidRPr="00C63F81">
        <w:rPr>
          <w:rFonts w:eastAsiaTheme="minorHAnsi" w:cs="Liberation Serif"/>
          <w:sz w:val="20"/>
          <w:szCs w:val="20"/>
          <w:lang w:eastAsia="en-US"/>
        </w:rPr>
        <w:t xml:space="preserve"> Соглашения.</w:t>
      </w:r>
    </w:p>
    <w:p w:rsidR="00E949A2" w:rsidRPr="00C63F81" w:rsidRDefault="00E949A2" w:rsidP="00C63F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Liberation Serif"/>
          <w:sz w:val="20"/>
          <w:szCs w:val="20"/>
          <w:lang w:eastAsia="en-US"/>
        </w:rPr>
      </w:pPr>
      <w:r w:rsidRPr="00C63F81">
        <w:rPr>
          <w:rFonts w:eastAsiaTheme="minorHAnsi" w:cs="Liberation Serif"/>
          <w:sz w:val="20"/>
          <w:szCs w:val="20"/>
          <w:lang w:eastAsia="en-US"/>
        </w:rPr>
        <w:t>&lt;</w:t>
      </w:r>
      <w:r w:rsidR="007A32A1" w:rsidRPr="00C63F81">
        <w:rPr>
          <w:rFonts w:eastAsiaTheme="minorHAnsi" w:cs="Liberation Serif"/>
          <w:sz w:val="20"/>
          <w:szCs w:val="20"/>
          <w:lang w:eastAsia="en-US"/>
        </w:rPr>
        <w:t>3</w:t>
      </w:r>
      <w:proofErr w:type="gramStart"/>
      <w:r w:rsidRPr="00C63F81">
        <w:rPr>
          <w:rFonts w:eastAsiaTheme="minorHAnsi" w:cs="Liberation Serif"/>
          <w:sz w:val="20"/>
          <w:szCs w:val="20"/>
          <w:lang w:eastAsia="en-US"/>
        </w:rPr>
        <w:t>&gt; У</w:t>
      </w:r>
      <w:proofErr w:type="gramEnd"/>
      <w:r w:rsidRPr="00C63F81">
        <w:rPr>
          <w:rFonts w:eastAsiaTheme="minorHAnsi" w:cs="Liberation Serif"/>
          <w:sz w:val="20"/>
          <w:szCs w:val="20"/>
          <w:lang w:eastAsia="en-US"/>
        </w:rPr>
        <w:t xml:space="preserve">казываются значения показателей, отраженных в </w:t>
      </w:r>
      <w:hyperlink r:id="rId11" w:history="1">
        <w:r w:rsidRPr="00C63F81">
          <w:rPr>
            <w:rFonts w:eastAsiaTheme="minorHAnsi" w:cs="Liberation Serif"/>
            <w:sz w:val="20"/>
            <w:szCs w:val="20"/>
            <w:lang w:eastAsia="en-US"/>
          </w:rPr>
          <w:t>графе 3</w:t>
        </w:r>
      </w:hyperlink>
      <w:r w:rsidRPr="00C63F81">
        <w:rPr>
          <w:rFonts w:eastAsiaTheme="minorHAnsi" w:cs="Liberation Serif"/>
          <w:sz w:val="20"/>
          <w:szCs w:val="20"/>
          <w:lang w:eastAsia="en-US"/>
        </w:rPr>
        <w:t>, достигнутые Учреждением на отчетную дату, нарастающим итогом с даты заключения Соглашения.</w:t>
      </w:r>
    </w:p>
    <w:p w:rsidR="00E949A2" w:rsidRPr="00C63F81" w:rsidRDefault="00E949A2" w:rsidP="00C63F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Liberation Serif"/>
          <w:sz w:val="20"/>
          <w:szCs w:val="20"/>
          <w:lang w:eastAsia="en-US"/>
        </w:rPr>
      </w:pPr>
      <w:r w:rsidRPr="00C63F81">
        <w:rPr>
          <w:rFonts w:eastAsiaTheme="minorHAnsi" w:cs="Liberation Serif"/>
          <w:sz w:val="20"/>
          <w:szCs w:val="20"/>
          <w:lang w:eastAsia="en-US"/>
        </w:rPr>
        <w:t>&lt;</w:t>
      </w:r>
      <w:r w:rsidR="00C63F81" w:rsidRPr="00C63F81">
        <w:rPr>
          <w:rFonts w:eastAsiaTheme="minorHAnsi" w:cs="Liberation Serif"/>
          <w:sz w:val="20"/>
          <w:szCs w:val="20"/>
          <w:lang w:eastAsia="en-US"/>
        </w:rPr>
        <w:t>4</w:t>
      </w:r>
      <w:proofErr w:type="gramStart"/>
      <w:r w:rsidRPr="00C63F81">
        <w:rPr>
          <w:rFonts w:eastAsiaTheme="minorHAnsi" w:cs="Liberation Serif"/>
          <w:sz w:val="20"/>
          <w:szCs w:val="20"/>
          <w:lang w:eastAsia="en-US"/>
        </w:rPr>
        <w:t>&gt; У</w:t>
      </w:r>
      <w:proofErr w:type="gramEnd"/>
      <w:r w:rsidRPr="00C63F81">
        <w:rPr>
          <w:rFonts w:eastAsiaTheme="minorHAnsi" w:cs="Liberation Serif"/>
          <w:sz w:val="20"/>
          <w:szCs w:val="20"/>
          <w:lang w:eastAsia="en-US"/>
        </w:rPr>
        <w:t xml:space="preserve">казывается объем денежных обязательств, принятых Учреждением на отчетную дату, в целях достижения значений результатов предоставления Субсидии, отраженных в </w:t>
      </w:r>
      <w:hyperlink r:id="rId12" w:history="1">
        <w:r w:rsidRPr="00C63F81">
          <w:rPr>
            <w:rFonts w:eastAsiaTheme="minorHAnsi" w:cs="Liberation Serif"/>
            <w:sz w:val="20"/>
            <w:szCs w:val="20"/>
            <w:lang w:eastAsia="en-US"/>
          </w:rPr>
          <w:t xml:space="preserve">графе </w:t>
        </w:r>
        <w:r w:rsidR="00C63F81" w:rsidRPr="00C63F81">
          <w:rPr>
            <w:rFonts w:eastAsiaTheme="minorHAnsi" w:cs="Liberation Serif"/>
            <w:sz w:val="20"/>
            <w:szCs w:val="20"/>
            <w:lang w:eastAsia="en-US"/>
          </w:rPr>
          <w:t>5</w:t>
        </w:r>
      </w:hyperlink>
      <w:r w:rsidRPr="00C63F81">
        <w:rPr>
          <w:rFonts w:eastAsiaTheme="minorHAnsi" w:cs="Liberation Serif"/>
          <w:sz w:val="20"/>
          <w:szCs w:val="20"/>
          <w:lang w:eastAsia="en-US"/>
        </w:rPr>
        <w:t>.</w:t>
      </w:r>
    </w:p>
    <w:p w:rsidR="00E949A2" w:rsidRPr="00C63F81" w:rsidRDefault="00E949A2" w:rsidP="00C63F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Liberation Serif"/>
          <w:sz w:val="20"/>
          <w:szCs w:val="20"/>
          <w:lang w:eastAsia="en-US"/>
        </w:rPr>
      </w:pPr>
      <w:r w:rsidRPr="00C63F81">
        <w:rPr>
          <w:rFonts w:eastAsiaTheme="minorHAnsi" w:cs="Liberation Serif"/>
          <w:sz w:val="20"/>
          <w:szCs w:val="20"/>
          <w:lang w:eastAsia="en-US"/>
        </w:rPr>
        <w:t>&lt;</w:t>
      </w:r>
      <w:r w:rsidR="00C63F81" w:rsidRPr="00C63F81">
        <w:rPr>
          <w:rFonts w:eastAsiaTheme="minorHAnsi" w:cs="Liberation Serif"/>
          <w:sz w:val="20"/>
          <w:szCs w:val="20"/>
          <w:lang w:eastAsia="en-US"/>
        </w:rPr>
        <w:t>5</w:t>
      </w:r>
      <w:r w:rsidRPr="00C63F81">
        <w:rPr>
          <w:rFonts w:eastAsiaTheme="minorHAnsi" w:cs="Liberation Serif"/>
          <w:sz w:val="20"/>
          <w:szCs w:val="20"/>
          <w:lang w:eastAsia="en-US"/>
        </w:rPr>
        <w:t xml:space="preserve">&gt; Показатель формируется на 1 января года, следующего за </w:t>
      </w:r>
      <w:proofErr w:type="gramStart"/>
      <w:r w:rsidRPr="00C63F81">
        <w:rPr>
          <w:rFonts w:eastAsiaTheme="minorHAnsi" w:cs="Liberation Serif"/>
          <w:sz w:val="20"/>
          <w:szCs w:val="20"/>
          <w:lang w:eastAsia="en-US"/>
        </w:rPr>
        <w:t>отчетным</w:t>
      </w:r>
      <w:proofErr w:type="gramEnd"/>
      <w:r w:rsidRPr="00C63F81">
        <w:rPr>
          <w:rFonts w:eastAsiaTheme="minorHAnsi" w:cs="Liberation Serif"/>
          <w:sz w:val="20"/>
          <w:szCs w:val="20"/>
          <w:lang w:eastAsia="en-US"/>
        </w:rPr>
        <w:t xml:space="preserve"> (по окончании срока действия соглашения).</w:t>
      </w:r>
    </w:p>
    <w:sectPr w:rsidR="00E949A2" w:rsidRPr="00C63F81" w:rsidSect="00893D6D">
      <w:pgSz w:w="16838" w:h="11906" w:orient="landscape"/>
      <w:pgMar w:top="993" w:right="397" w:bottom="426" w:left="70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A91"/>
    <w:rsid w:val="000042C9"/>
    <w:rsid w:val="00100514"/>
    <w:rsid w:val="001B22AB"/>
    <w:rsid w:val="00317898"/>
    <w:rsid w:val="0075020F"/>
    <w:rsid w:val="007A32A1"/>
    <w:rsid w:val="00893D6D"/>
    <w:rsid w:val="00B46F19"/>
    <w:rsid w:val="00C63F81"/>
    <w:rsid w:val="00C72A91"/>
    <w:rsid w:val="00DC3DBE"/>
    <w:rsid w:val="00E9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2A91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b/>
      <w:color w:val="auto"/>
      <w:szCs w:val="20"/>
      <w:lang w:eastAsia="ru-RU"/>
    </w:rPr>
  </w:style>
  <w:style w:type="paragraph" w:customStyle="1" w:styleId="ConsPlusNonformat">
    <w:name w:val="ConsPlusNonformat"/>
    <w:rsid w:val="00893D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2A91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b/>
      <w:color w:val="auto"/>
      <w:szCs w:val="20"/>
      <w:lang w:eastAsia="ru-RU"/>
    </w:rPr>
  </w:style>
  <w:style w:type="paragraph" w:customStyle="1" w:styleId="ConsPlusNonformat">
    <w:name w:val="ConsPlusNonformat"/>
    <w:rsid w:val="00893D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5DC775845057C4F133002DAB69FD82C916DB88D6AAFC7D99AA32B685A83B21232AB57AAF92888BCE6E35635E02218EE09C52970DPEr9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5DC775845057C4F133002DAB69FD82C916DB88D6AAFC7D99AA32B685A83B21232AB57AAF9E888BCE6E35635E02218EE09C52970DPEr9E" TargetMode="External"/><Relationship Id="rId12" Type="http://schemas.openxmlformats.org/officeDocument/2006/relationships/hyperlink" Target="consultantplus://offline/ref=235DC775845057C4F133002DAB69FD82C916DB88D6AAFC7D99AA32B685A83B21232AB57AAE9E888BCE6E35635E02218EE09C52970DPEr9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5DC775845057C4F133002DAB69FD82C916DB88D6AAFC7D99AA32B685A83B21232AB57AAF92888BCE6E35635E02218EE09C52970DPEr9E" TargetMode="External"/><Relationship Id="rId11" Type="http://schemas.openxmlformats.org/officeDocument/2006/relationships/hyperlink" Target="consultantplus://offline/ref=235DC775845057C4F133002DAB69FD82C916DB88D6AAFC7D99AA32B685A83B21232AB57AAF9C888BCE6E35635E02218EE09C52970DPEr9E" TargetMode="External"/><Relationship Id="rId5" Type="http://schemas.openxmlformats.org/officeDocument/2006/relationships/hyperlink" Target="consultantplus://offline/ref=235DC775845057C4F133002DAB69FD82C916DB88D6AAFC7D99AA32B685A83B21232AB57AAF9E888BCE6E35635E02218EE09C52970DPEr9E" TargetMode="External"/><Relationship Id="rId10" Type="http://schemas.openxmlformats.org/officeDocument/2006/relationships/hyperlink" Target="consultantplus://offline/ref=235DC775845057C4F133002DAB69FD82C916DB88D6AAFC7D99AA32B685A83B21232AB578AF9B888BCE6E35635E02218EE09C52970DPEr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5DC775845057C4F133002DAB69FD82C916DB88D6AAFC7D99AA32B685A83B21232AB57BAF9E888BCE6E35635E02218EE09C52970DPEr9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5</cp:revision>
  <cp:lastPrinted>2021-02-01T10:37:00Z</cp:lastPrinted>
  <dcterms:created xsi:type="dcterms:W3CDTF">2021-01-22T03:25:00Z</dcterms:created>
  <dcterms:modified xsi:type="dcterms:W3CDTF">2021-02-01T10:42:00Z</dcterms:modified>
</cp:coreProperties>
</file>